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B4A" w14:textId="600DA427" w:rsidR="00CA2126" w:rsidRPr="00CA2126" w:rsidRDefault="00CA2126" w:rsidP="00CA2126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77206D" w:themeColor="accent5" w:themeShade="BF"/>
          <w:kern w:val="0"/>
          <w14:ligatures w14:val="none"/>
        </w:rPr>
      </w:pPr>
      <w:r w:rsidRPr="00CA2126">
        <w:rPr>
          <w:rFonts w:ascii="Times New Roman" w:eastAsia="Times New Roman" w:hAnsi="Times New Roman" w:cs="Times New Roman"/>
          <w:b/>
          <w:color w:val="77206D" w:themeColor="accent5" w:themeShade="BF"/>
          <w:kern w:val="0"/>
          <w14:ligatures w14:val="none"/>
        </w:rPr>
        <w:t>Skolas padomes sastāvs 202</w:t>
      </w:r>
      <w:r w:rsidRPr="00CA2126">
        <w:rPr>
          <w:rFonts w:ascii="Times New Roman" w:eastAsia="Times New Roman" w:hAnsi="Times New Roman" w:cs="Times New Roman"/>
          <w:b/>
          <w:color w:val="77206D" w:themeColor="accent5" w:themeShade="BF"/>
          <w:kern w:val="0"/>
          <w14:ligatures w14:val="none"/>
        </w:rPr>
        <w:t>4</w:t>
      </w:r>
      <w:r w:rsidRPr="00CA2126">
        <w:rPr>
          <w:rFonts w:ascii="Times New Roman" w:eastAsia="Times New Roman" w:hAnsi="Times New Roman" w:cs="Times New Roman"/>
          <w:b/>
          <w:color w:val="77206D" w:themeColor="accent5" w:themeShade="BF"/>
          <w:kern w:val="0"/>
          <w14:ligatures w14:val="none"/>
        </w:rPr>
        <w:t>./202</w:t>
      </w:r>
      <w:r w:rsidRPr="00CA2126">
        <w:rPr>
          <w:rFonts w:ascii="Times New Roman" w:eastAsia="Times New Roman" w:hAnsi="Times New Roman" w:cs="Times New Roman"/>
          <w:b/>
          <w:color w:val="77206D" w:themeColor="accent5" w:themeShade="BF"/>
          <w:kern w:val="0"/>
          <w14:ligatures w14:val="none"/>
        </w:rPr>
        <w:t>5</w:t>
      </w:r>
      <w:r w:rsidRPr="00CA2126">
        <w:rPr>
          <w:rFonts w:ascii="Times New Roman" w:eastAsia="Times New Roman" w:hAnsi="Times New Roman" w:cs="Times New Roman"/>
          <w:b/>
          <w:color w:val="77206D" w:themeColor="accent5" w:themeShade="BF"/>
          <w:kern w:val="0"/>
          <w14:ligatures w14:val="none"/>
        </w:rPr>
        <w:t>.m.g.</w:t>
      </w:r>
    </w:p>
    <w:p w14:paraId="4B7921EE" w14:textId="77777777" w:rsidR="00CA2126" w:rsidRDefault="00CA2126" w:rsidP="00CA2126">
      <w:pPr>
        <w:tabs>
          <w:tab w:val="num" w:pos="720"/>
        </w:tabs>
        <w:spacing w:after="0" w:line="240" w:lineRule="auto"/>
        <w:ind w:left="720" w:hanging="360"/>
        <w:jc w:val="center"/>
      </w:pPr>
    </w:p>
    <w:p w14:paraId="082693F3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77206D" w:themeColor="accent5" w:themeShade="BF"/>
        </w:rPr>
      </w:pP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Kristīne Siliņa (vecāku/ aizbildņu pārstāvis);</w:t>
      </w:r>
    </w:p>
    <w:p w14:paraId="4B067804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r w:rsidRPr="00CA2126">
        <w:rPr>
          <w:rFonts w:ascii="Times New Roman" w:eastAsia="Aptos" w:hAnsi="Times New Roman" w:cs="Times New Roman"/>
          <w:color w:val="77206D" w:themeColor="accent5" w:themeShade="BF"/>
        </w:rPr>
        <w:t>Ancāne Astra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 xml:space="preserve"> (vecāku/ aizbildņu pārstāvis);</w:t>
      </w:r>
    </w:p>
    <w:p w14:paraId="523707C5" w14:textId="361B3F8D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proofErr w:type="spellStart"/>
      <w:r w:rsidRPr="00CA2126">
        <w:rPr>
          <w:rFonts w:ascii="Times New Roman" w:eastAsia="Aptos" w:hAnsi="Times New Roman" w:cs="Times New Roman"/>
          <w:color w:val="77206D" w:themeColor="accent5" w:themeShade="BF"/>
        </w:rPr>
        <w:t>Maļinovska</w:t>
      </w:r>
      <w:proofErr w:type="spellEnd"/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 Nataļja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 xml:space="preserve"> (vecāku/ aizbildņu pārstāvis)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- vadītājas vietniece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;</w:t>
      </w:r>
    </w:p>
    <w:p w14:paraId="2431F400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 xml:space="preserve"> </w:t>
      </w:r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Kursīte-Lāce Baiba 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(vecāku/ aizbildņu pārstāvis);</w:t>
      </w:r>
    </w:p>
    <w:p w14:paraId="2B6A58E7" w14:textId="5FE7AE21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 xml:space="preserve">Sofija </w:t>
      </w:r>
      <w:proofErr w:type="spellStart"/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Galindoma</w:t>
      </w:r>
      <w:proofErr w:type="spellEnd"/>
      <w:r w:rsidRPr="00CA2126">
        <w:rPr>
          <w:rFonts w:ascii="Times New Roman" w:hAnsi="Times New Roman" w:cs="Times New Roman"/>
          <w:bCs/>
          <w:color w:val="77206D" w:themeColor="accent5" w:themeShade="BF"/>
        </w:rPr>
        <w:t xml:space="preserve"> 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(vecāku/ aizbildņu pārstāvis)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- vadītāja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;</w:t>
      </w:r>
    </w:p>
    <w:p w14:paraId="29E15289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Agnese Jansone 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(vecāku/ aizbildņu pārstāvis);</w:t>
      </w:r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 </w:t>
      </w:r>
    </w:p>
    <w:p w14:paraId="44282996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Guna </w:t>
      </w:r>
      <w:proofErr w:type="spellStart"/>
      <w:r w:rsidRPr="00CA2126">
        <w:rPr>
          <w:rFonts w:ascii="Times New Roman" w:eastAsia="Aptos" w:hAnsi="Times New Roman" w:cs="Times New Roman"/>
          <w:color w:val="77206D" w:themeColor="accent5" w:themeShade="BF"/>
        </w:rPr>
        <w:t>Štenberga</w:t>
      </w:r>
      <w:proofErr w:type="spellEnd"/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 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(vecāku/ aizbildņu pārstāvis);</w:t>
      </w:r>
    </w:p>
    <w:p w14:paraId="53D034D6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77206D" w:themeColor="accent5" w:themeShade="BF"/>
        </w:rPr>
      </w:pPr>
      <w:proofErr w:type="spellStart"/>
      <w:r w:rsidRPr="00CA2126">
        <w:rPr>
          <w:rFonts w:ascii="Times New Roman" w:eastAsia="Aptos" w:hAnsi="Times New Roman" w:cs="Times New Roman"/>
          <w:color w:val="77206D" w:themeColor="accent5" w:themeShade="BF"/>
        </w:rPr>
        <w:t>Niedole</w:t>
      </w:r>
      <w:proofErr w:type="spellEnd"/>
      <w:r w:rsidRPr="00CA2126">
        <w:rPr>
          <w:rFonts w:ascii="Times New Roman" w:eastAsia="Aptos" w:hAnsi="Times New Roman" w:cs="Times New Roman"/>
          <w:color w:val="77206D" w:themeColor="accent5" w:themeShade="BF"/>
        </w:rPr>
        <w:t xml:space="preserve"> Ilze </w:t>
      </w:r>
      <w:r w:rsidRPr="00CA2126">
        <w:rPr>
          <w:rFonts w:ascii="Times New Roman" w:eastAsiaTheme="minorEastAsia" w:hAnsi="Times New Roman" w:cs="Times New Roman"/>
          <w:bCs/>
          <w:color w:val="77206D" w:themeColor="accent5" w:themeShade="BF"/>
          <w:kern w:val="24"/>
        </w:rPr>
        <w:t>(vecāku/ aizbildņu pārstāvis);</w:t>
      </w:r>
    </w:p>
    <w:p w14:paraId="7587CB4F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FFC000"/>
        </w:rPr>
      </w:pPr>
      <w:r w:rsidRPr="00CA2126">
        <w:rPr>
          <w:rFonts w:ascii="Times New Roman" w:eastAsia="Aptos" w:hAnsi="Times New Roman" w:cs="Times New Roman"/>
          <w:color w:val="FFC000"/>
        </w:rPr>
        <w:t xml:space="preserve">Ieva Kārkliņa </w:t>
      </w:r>
      <w:r w:rsidRPr="00CA2126">
        <w:rPr>
          <w:rFonts w:ascii="Times New Roman" w:eastAsiaTheme="minorEastAsia" w:hAnsi="Times New Roman" w:cs="Times New Roman"/>
          <w:bCs/>
          <w:color w:val="FFC000"/>
          <w:kern w:val="24"/>
        </w:rPr>
        <w:t>(izglītojamo pārstāvis);</w:t>
      </w:r>
    </w:p>
    <w:p w14:paraId="758F802B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FFC000"/>
        </w:rPr>
      </w:pPr>
      <w:r w:rsidRPr="00CA2126">
        <w:rPr>
          <w:rFonts w:ascii="Times New Roman" w:eastAsia="Aptos" w:hAnsi="Times New Roman" w:cs="Times New Roman"/>
          <w:color w:val="FFC000"/>
        </w:rPr>
        <w:t xml:space="preserve">Alise Eleonora Kola </w:t>
      </w:r>
      <w:r w:rsidRPr="00CA2126">
        <w:rPr>
          <w:rFonts w:ascii="Times New Roman" w:eastAsiaTheme="minorEastAsia" w:hAnsi="Times New Roman" w:cs="Times New Roman"/>
          <w:bCs/>
          <w:color w:val="FFC000"/>
          <w:kern w:val="24"/>
        </w:rPr>
        <w:t>(izglītojamo pārstāvis);</w:t>
      </w:r>
    </w:p>
    <w:p w14:paraId="1D34F62C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B050"/>
        </w:rPr>
      </w:pPr>
      <w:r w:rsidRPr="00CA2126">
        <w:rPr>
          <w:rFonts w:ascii="Times New Roman" w:eastAsiaTheme="minorEastAsia" w:hAnsi="Times New Roman" w:cs="Times New Roman"/>
          <w:bCs/>
          <w:color w:val="00B050"/>
          <w:kern w:val="24"/>
        </w:rPr>
        <w:t xml:space="preserve">Eva </w:t>
      </w:r>
      <w:proofErr w:type="spellStart"/>
      <w:r w:rsidRPr="00CA2126">
        <w:rPr>
          <w:rFonts w:ascii="Times New Roman" w:eastAsiaTheme="minorEastAsia" w:hAnsi="Times New Roman" w:cs="Times New Roman"/>
          <w:bCs/>
          <w:color w:val="00B050"/>
          <w:kern w:val="24"/>
        </w:rPr>
        <w:t>Kaufmane</w:t>
      </w:r>
      <w:proofErr w:type="spellEnd"/>
      <w:r w:rsidRPr="00CA2126">
        <w:rPr>
          <w:rFonts w:ascii="Times New Roman" w:eastAsiaTheme="minorEastAsia" w:hAnsi="Times New Roman" w:cs="Times New Roman"/>
          <w:bCs/>
          <w:color w:val="00B050"/>
          <w:kern w:val="24"/>
        </w:rPr>
        <w:t xml:space="preserve">- </w:t>
      </w:r>
      <w:proofErr w:type="spellStart"/>
      <w:r w:rsidRPr="00CA2126">
        <w:rPr>
          <w:rFonts w:ascii="Times New Roman" w:eastAsiaTheme="minorEastAsia" w:hAnsi="Times New Roman" w:cs="Times New Roman"/>
          <w:bCs/>
          <w:color w:val="00B050"/>
          <w:kern w:val="24"/>
        </w:rPr>
        <w:t>Lauss</w:t>
      </w:r>
      <w:proofErr w:type="spellEnd"/>
      <w:r w:rsidRPr="00CA2126">
        <w:rPr>
          <w:rFonts w:ascii="Times New Roman" w:eastAsiaTheme="minorEastAsia" w:hAnsi="Times New Roman" w:cs="Times New Roman"/>
          <w:bCs/>
          <w:color w:val="00B050"/>
          <w:kern w:val="24"/>
        </w:rPr>
        <w:t xml:space="preserve"> (pedagogu pārstāvis);</w:t>
      </w:r>
    </w:p>
    <w:p w14:paraId="13D4B5E7" w14:textId="77777777" w:rsidR="00CA2126" w:rsidRPr="00CA2126" w:rsidRDefault="00CA2126" w:rsidP="00CA212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B050"/>
        </w:rPr>
      </w:pPr>
      <w:r w:rsidRPr="00CA2126">
        <w:rPr>
          <w:rFonts w:ascii="Times New Roman" w:eastAsiaTheme="minorEastAsia" w:hAnsi="Times New Roman" w:cs="Times New Roman"/>
          <w:bCs/>
          <w:color w:val="00B050"/>
          <w:kern w:val="24"/>
        </w:rPr>
        <w:t>Sanda Jaunbelzēja (skolas direktore).</w:t>
      </w:r>
    </w:p>
    <w:p w14:paraId="45B9EE8C" w14:textId="77777777" w:rsidR="00D35DCE" w:rsidRDefault="00D35DCE"/>
    <w:sectPr w:rsidR="00D35D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927CA"/>
    <w:multiLevelType w:val="hybridMultilevel"/>
    <w:tmpl w:val="48044966"/>
    <w:lvl w:ilvl="0" w:tplc="5D283D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D4F3A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409DE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6AC9B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386D0E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20B7A4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289AC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F638F8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04FCC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2603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26"/>
    <w:rsid w:val="00915A82"/>
    <w:rsid w:val="00CA2126"/>
    <w:rsid w:val="00D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C8F0"/>
  <w15:chartTrackingRefBased/>
  <w15:docId w15:val="{B746AEDA-ECD5-4875-9149-FAC16DB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A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A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A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A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A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A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A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A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A2126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A2126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212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212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212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212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A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A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A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A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A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A212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A212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A2126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2126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A2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1</cp:revision>
  <dcterms:created xsi:type="dcterms:W3CDTF">2024-10-28T09:10:00Z</dcterms:created>
  <dcterms:modified xsi:type="dcterms:W3CDTF">2024-10-28T09:17:00Z</dcterms:modified>
</cp:coreProperties>
</file>